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0C" w:rsidRDefault="00FD120C" w:rsidP="002A7BD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FD120C" w:rsidRDefault="00FD120C" w:rsidP="00864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УТВЕРЖДЁН</w:t>
      </w:r>
    </w:p>
    <w:p w:rsidR="00FD120C" w:rsidRDefault="00FD120C" w:rsidP="00864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641D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постановлением  </w:t>
      </w:r>
      <w:r w:rsidR="008641DE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делам</w:t>
      </w:r>
    </w:p>
    <w:p w:rsidR="00FD120C" w:rsidRDefault="00FD120C" w:rsidP="00864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641D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несовершеннолетних и защите их прав</w:t>
      </w:r>
    </w:p>
    <w:p w:rsidR="00FD120C" w:rsidRDefault="00FD120C" w:rsidP="00864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641D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D120C" w:rsidRDefault="00FD120C" w:rsidP="008641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C7866">
        <w:rPr>
          <w:rFonts w:ascii="Times New Roman" w:hAnsi="Times New Roman" w:cs="Times New Roman"/>
          <w:sz w:val="28"/>
          <w:szCs w:val="28"/>
        </w:rPr>
        <w:t xml:space="preserve">                 от _</w:t>
      </w:r>
      <w:r w:rsidR="002A08CD">
        <w:rPr>
          <w:rFonts w:ascii="Times New Roman" w:hAnsi="Times New Roman" w:cs="Times New Roman"/>
          <w:sz w:val="28"/>
          <w:szCs w:val="28"/>
        </w:rPr>
        <w:t>01</w:t>
      </w:r>
      <w:r w:rsidR="001619BF">
        <w:rPr>
          <w:rFonts w:ascii="Times New Roman" w:hAnsi="Times New Roman" w:cs="Times New Roman"/>
          <w:sz w:val="28"/>
          <w:szCs w:val="28"/>
        </w:rPr>
        <w:t>.</w:t>
      </w:r>
      <w:r w:rsidR="00805802">
        <w:rPr>
          <w:rFonts w:ascii="Times New Roman" w:hAnsi="Times New Roman" w:cs="Times New Roman"/>
          <w:sz w:val="28"/>
          <w:szCs w:val="28"/>
        </w:rPr>
        <w:t>06</w:t>
      </w:r>
      <w:r w:rsidR="001619BF">
        <w:rPr>
          <w:rFonts w:ascii="Times New Roman" w:hAnsi="Times New Roman" w:cs="Times New Roman"/>
          <w:sz w:val="28"/>
          <w:szCs w:val="28"/>
        </w:rPr>
        <w:t>.20</w:t>
      </w:r>
      <w:r w:rsidR="00AC306F">
        <w:rPr>
          <w:rFonts w:ascii="Times New Roman" w:hAnsi="Times New Roman" w:cs="Times New Roman"/>
          <w:sz w:val="28"/>
          <w:szCs w:val="28"/>
        </w:rPr>
        <w:t>2</w:t>
      </w:r>
      <w:r w:rsidR="00805802">
        <w:rPr>
          <w:rFonts w:ascii="Times New Roman" w:hAnsi="Times New Roman" w:cs="Times New Roman"/>
          <w:sz w:val="28"/>
          <w:szCs w:val="28"/>
        </w:rPr>
        <w:t>3</w:t>
      </w:r>
      <w:r w:rsidR="00161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805802">
        <w:rPr>
          <w:rFonts w:ascii="Times New Roman" w:hAnsi="Times New Roman" w:cs="Times New Roman"/>
          <w:sz w:val="28"/>
          <w:szCs w:val="28"/>
        </w:rPr>
        <w:t>14</w:t>
      </w:r>
      <w:r w:rsidR="004C78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7866" w:rsidRDefault="004C7866" w:rsidP="004C7866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8641DE" w:rsidRDefault="00FD120C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</w:t>
      </w:r>
      <w:r w:rsidR="008641DE">
        <w:rPr>
          <w:rFonts w:ascii="Times New Roman" w:hAnsi="Times New Roman" w:cs="Times New Roman"/>
          <w:b/>
          <w:bCs/>
          <w:sz w:val="25"/>
          <w:szCs w:val="25"/>
        </w:rPr>
        <w:t>Комплексный межведомственный пла</w:t>
      </w:r>
      <w:proofErr w:type="gramStart"/>
      <w:r w:rsidR="008641DE">
        <w:rPr>
          <w:rFonts w:ascii="Times New Roman" w:hAnsi="Times New Roman" w:cs="Times New Roman"/>
          <w:b/>
          <w:bCs/>
          <w:sz w:val="25"/>
          <w:szCs w:val="25"/>
        </w:rPr>
        <w:t>н</w:t>
      </w:r>
      <w:r w:rsidR="004B2C70">
        <w:rPr>
          <w:rFonts w:ascii="Times New Roman" w:hAnsi="Times New Roman" w:cs="Times New Roman"/>
          <w:b/>
          <w:bCs/>
          <w:sz w:val="25"/>
          <w:szCs w:val="25"/>
        </w:rPr>
        <w:t>(</w:t>
      </w:r>
      <w:proofErr w:type="gramEnd"/>
      <w:r w:rsidR="004B2C70">
        <w:rPr>
          <w:rFonts w:ascii="Times New Roman" w:hAnsi="Times New Roman" w:cs="Times New Roman"/>
          <w:b/>
          <w:bCs/>
          <w:sz w:val="25"/>
          <w:szCs w:val="25"/>
        </w:rPr>
        <w:t>«дорожная карта»)</w:t>
      </w:r>
      <w:r w:rsidR="008641DE">
        <w:rPr>
          <w:rFonts w:ascii="Times New Roman" w:hAnsi="Times New Roman" w:cs="Times New Roman"/>
          <w:b/>
          <w:bCs/>
          <w:sz w:val="25"/>
          <w:szCs w:val="25"/>
        </w:rPr>
        <w:t xml:space="preserve"> мероприятий по профилактике</w:t>
      </w:r>
      <w:r w:rsidR="004B2C70">
        <w:rPr>
          <w:rFonts w:ascii="Times New Roman" w:hAnsi="Times New Roman" w:cs="Times New Roman"/>
          <w:b/>
          <w:bCs/>
          <w:sz w:val="25"/>
          <w:szCs w:val="25"/>
        </w:rPr>
        <w:t xml:space="preserve"> суицидов и иных форм </w:t>
      </w:r>
      <w:proofErr w:type="spellStart"/>
      <w:r w:rsidR="004B2C70">
        <w:rPr>
          <w:rFonts w:ascii="Times New Roman" w:hAnsi="Times New Roman" w:cs="Times New Roman"/>
          <w:b/>
          <w:bCs/>
          <w:sz w:val="25"/>
          <w:szCs w:val="25"/>
        </w:rPr>
        <w:t>аутоагрессивного</w:t>
      </w:r>
      <w:proofErr w:type="spellEnd"/>
      <w:r w:rsidR="004B2C70">
        <w:rPr>
          <w:rFonts w:ascii="Times New Roman" w:hAnsi="Times New Roman" w:cs="Times New Roman"/>
          <w:b/>
          <w:bCs/>
          <w:sz w:val="25"/>
          <w:szCs w:val="25"/>
        </w:rPr>
        <w:t xml:space="preserve"> поведения среди </w:t>
      </w:r>
      <w:r w:rsidR="008641DE">
        <w:rPr>
          <w:rFonts w:ascii="Times New Roman" w:hAnsi="Times New Roman" w:cs="Times New Roman"/>
          <w:b/>
          <w:bCs/>
          <w:sz w:val="25"/>
          <w:szCs w:val="25"/>
        </w:rPr>
        <w:t xml:space="preserve"> несовершеннолетних </w:t>
      </w:r>
      <w:proofErr w:type="spellStart"/>
      <w:r w:rsidR="008641DE">
        <w:rPr>
          <w:rFonts w:ascii="Times New Roman" w:hAnsi="Times New Roman" w:cs="Times New Roman"/>
          <w:b/>
          <w:bCs/>
          <w:sz w:val="25"/>
          <w:szCs w:val="25"/>
        </w:rPr>
        <w:t>Чебарку</w:t>
      </w:r>
      <w:r w:rsidR="001619BF">
        <w:rPr>
          <w:rFonts w:ascii="Times New Roman" w:hAnsi="Times New Roman" w:cs="Times New Roman"/>
          <w:b/>
          <w:bCs/>
          <w:sz w:val="25"/>
          <w:szCs w:val="25"/>
        </w:rPr>
        <w:t>л</w:t>
      </w:r>
      <w:r w:rsidR="002A08CD">
        <w:rPr>
          <w:rFonts w:ascii="Times New Roman" w:hAnsi="Times New Roman" w:cs="Times New Roman"/>
          <w:b/>
          <w:bCs/>
          <w:sz w:val="25"/>
          <w:szCs w:val="25"/>
        </w:rPr>
        <w:t>ьского</w:t>
      </w:r>
      <w:proofErr w:type="spellEnd"/>
      <w:r w:rsidR="002A08CD">
        <w:rPr>
          <w:rFonts w:ascii="Times New Roman" w:hAnsi="Times New Roman" w:cs="Times New Roman"/>
          <w:b/>
          <w:bCs/>
          <w:sz w:val="25"/>
          <w:szCs w:val="25"/>
        </w:rPr>
        <w:t xml:space="preserve"> городского округа на 2023</w:t>
      </w:r>
      <w:r w:rsidR="008641DE">
        <w:rPr>
          <w:rFonts w:ascii="Times New Roman" w:hAnsi="Times New Roman" w:cs="Times New Roman"/>
          <w:b/>
          <w:bCs/>
          <w:sz w:val="25"/>
          <w:szCs w:val="25"/>
        </w:rPr>
        <w:t>- 202</w:t>
      </w:r>
      <w:r w:rsidR="002A08CD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8641DE">
        <w:rPr>
          <w:rFonts w:ascii="Times New Roman" w:hAnsi="Times New Roman" w:cs="Times New Roman"/>
          <w:b/>
          <w:bCs/>
          <w:sz w:val="25"/>
          <w:szCs w:val="25"/>
        </w:rPr>
        <w:t xml:space="preserve"> годы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1. Содержание проблемы</w:t>
      </w:r>
    </w:p>
    <w:p w:rsidR="008641DE" w:rsidRDefault="00701089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протяжении последних лет наблюдается тенденция роста  количества</w:t>
      </w:r>
      <w:r w:rsidR="004B2C70">
        <w:rPr>
          <w:rFonts w:ascii="Times New Roman" w:hAnsi="Times New Roman" w:cs="Times New Roman"/>
          <w:sz w:val="25"/>
          <w:szCs w:val="25"/>
        </w:rPr>
        <w:t xml:space="preserve"> суицидального поведения  несовершеннолетних</w:t>
      </w:r>
      <w:proofErr w:type="gramStart"/>
      <w:r w:rsidR="004B2C70">
        <w:rPr>
          <w:rFonts w:ascii="Times New Roman" w:hAnsi="Times New Roman" w:cs="Times New Roman"/>
          <w:sz w:val="25"/>
          <w:szCs w:val="25"/>
        </w:rPr>
        <w:t xml:space="preserve"> </w:t>
      </w:r>
      <w:r w:rsidR="00583A6B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583A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Указанные тревожные тенденции свидетельствуют о необходимости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совершенствования системы профилактики </w:t>
      </w:r>
      <w:r w:rsidR="004B2C70">
        <w:rPr>
          <w:rFonts w:ascii="Times New Roman" w:hAnsi="Times New Roman" w:cs="Times New Roman"/>
          <w:sz w:val="25"/>
          <w:szCs w:val="25"/>
        </w:rPr>
        <w:t xml:space="preserve">суицидов и иных форм </w:t>
      </w:r>
      <w:proofErr w:type="spellStart"/>
      <w:r w:rsidR="004B2C70">
        <w:rPr>
          <w:rFonts w:ascii="Times New Roman" w:hAnsi="Times New Roman" w:cs="Times New Roman"/>
          <w:sz w:val="25"/>
          <w:szCs w:val="25"/>
        </w:rPr>
        <w:t>аутоагрессивного</w:t>
      </w:r>
      <w:proofErr w:type="spellEnd"/>
      <w:r w:rsidR="004B2C70">
        <w:rPr>
          <w:rFonts w:ascii="Times New Roman" w:hAnsi="Times New Roman" w:cs="Times New Roman"/>
          <w:sz w:val="25"/>
          <w:szCs w:val="25"/>
        </w:rPr>
        <w:t xml:space="preserve"> поведения </w:t>
      </w:r>
      <w:r>
        <w:rPr>
          <w:rFonts w:ascii="Times New Roman" w:hAnsi="Times New Roman" w:cs="Times New Roman"/>
          <w:sz w:val="25"/>
          <w:szCs w:val="25"/>
        </w:rPr>
        <w:t>несовершеннолетних, защиты их прав.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2. Основные цели и задачи, сроки реализации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Комплексный межведомственный план мероприятий по профилактике</w:t>
      </w:r>
    </w:p>
    <w:p w:rsidR="008641DE" w:rsidRDefault="004B2C70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суицидов и иных форм </w:t>
      </w:r>
      <w:proofErr w:type="spellStart"/>
      <w:r>
        <w:rPr>
          <w:rFonts w:ascii="Times New Roman" w:hAnsi="Times New Roman" w:cs="Times New Roman"/>
          <w:sz w:val="25"/>
          <w:szCs w:val="25"/>
        </w:rPr>
        <w:t>аутоагрессивного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поведения несовершеннолетних </w:t>
      </w:r>
      <w:proofErr w:type="spellStart"/>
      <w:r w:rsidR="00701089">
        <w:rPr>
          <w:rFonts w:ascii="Times New Roman" w:hAnsi="Times New Roman" w:cs="Times New Roman"/>
          <w:sz w:val="25"/>
          <w:szCs w:val="25"/>
        </w:rPr>
        <w:t>Чебаркульского</w:t>
      </w:r>
      <w:proofErr w:type="spellEnd"/>
      <w:r w:rsidR="00701089">
        <w:rPr>
          <w:rFonts w:ascii="Times New Roman" w:hAnsi="Times New Roman" w:cs="Times New Roman"/>
          <w:sz w:val="25"/>
          <w:szCs w:val="25"/>
        </w:rPr>
        <w:t xml:space="preserve"> городского округа </w:t>
      </w:r>
      <w:r w:rsidR="008641DE">
        <w:rPr>
          <w:rFonts w:ascii="Times New Roman" w:hAnsi="Times New Roman" w:cs="Times New Roman"/>
          <w:sz w:val="25"/>
          <w:szCs w:val="25"/>
        </w:rPr>
        <w:t xml:space="preserve">(далее </w:t>
      </w:r>
      <w:r>
        <w:rPr>
          <w:rFonts w:ascii="Times New Roman" w:hAnsi="Times New Roman" w:cs="Times New Roman"/>
          <w:sz w:val="25"/>
          <w:szCs w:val="25"/>
        </w:rPr>
        <w:t>–</w:t>
      </w:r>
      <w:r w:rsidR="008641D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«дорожная карта»</w:t>
      </w:r>
      <w:r w:rsidR="008641DE">
        <w:rPr>
          <w:rFonts w:ascii="Times New Roman" w:hAnsi="Times New Roman" w:cs="Times New Roman"/>
          <w:sz w:val="25"/>
          <w:szCs w:val="25"/>
        </w:rPr>
        <w:t>)</w:t>
      </w:r>
      <w:r w:rsidR="0070108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701089">
        <w:rPr>
          <w:rFonts w:ascii="Times New Roman" w:hAnsi="Times New Roman" w:cs="Times New Roman"/>
          <w:sz w:val="25"/>
          <w:szCs w:val="25"/>
        </w:rPr>
        <w:t>направлен</w:t>
      </w:r>
      <w:proofErr w:type="gramEnd"/>
      <w:r w:rsidR="00701089">
        <w:rPr>
          <w:rFonts w:ascii="Times New Roman" w:hAnsi="Times New Roman" w:cs="Times New Roman"/>
          <w:sz w:val="25"/>
          <w:szCs w:val="25"/>
        </w:rPr>
        <w:t xml:space="preserve"> на </w:t>
      </w:r>
      <w:r w:rsidR="008641DE">
        <w:rPr>
          <w:rFonts w:ascii="Times New Roman" w:hAnsi="Times New Roman" w:cs="Times New Roman"/>
          <w:sz w:val="25"/>
          <w:szCs w:val="25"/>
        </w:rPr>
        <w:t xml:space="preserve"> </w:t>
      </w:r>
      <w:r w:rsidR="00701089">
        <w:rPr>
          <w:rFonts w:ascii="Times New Roman" w:hAnsi="Times New Roman" w:cs="Times New Roman"/>
          <w:sz w:val="25"/>
          <w:szCs w:val="25"/>
        </w:rPr>
        <w:t>обеспечение</w:t>
      </w:r>
      <w:r w:rsidR="008641DE">
        <w:rPr>
          <w:rFonts w:ascii="Times New Roman" w:hAnsi="Times New Roman" w:cs="Times New Roman"/>
          <w:sz w:val="25"/>
          <w:szCs w:val="25"/>
        </w:rPr>
        <w:t xml:space="preserve"> </w:t>
      </w:r>
      <w:r w:rsidR="00701089">
        <w:rPr>
          <w:rFonts w:ascii="Times New Roman" w:hAnsi="Times New Roman" w:cs="Times New Roman"/>
          <w:sz w:val="25"/>
          <w:szCs w:val="25"/>
        </w:rPr>
        <w:t xml:space="preserve">и </w:t>
      </w:r>
      <w:r w:rsidR="008641DE">
        <w:rPr>
          <w:rFonts w:ascii="Times New Roman" w:hAnsi="Times New Roman" w:cs="Times New Roman"/>
          <w:sz w:val="25"/>
          <w:szCs w:val="25"/>
        </w:rPr>
        <w:t>защит</w:t>
      </w:r>
      <w:r w:rsidR="00701089">
        <w:rPr>
          <w:rFonts w:ascii="Times New Roman" w:hAnsi="Times New Roman" w:cs="Times New Roman"/>
          <w:sz w:val="25"/>
          <w:szCs w:val="25"/>
        </w:rPr>
        <w:t>у прав и интересов несовершеннолетних.</w:t>
      </w:r>
    </w:p>
    <w:p w:rsidR="008641DE" w:rsidRDefault="004B2C70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Цель данной «дорожной карты»</w:t>
      </w:r>
      <w:r w:rsidR="008641DE">
        <w:rPr>
          <w:rFonts w:ascii="Times New Roman" w:hAnsi="Times New Roman" w:cs="Times New Roman"/>
          <w:sz w:val="25"/>
          <w:szCs w:val="25"/>
        </w:rPr>
        <w:t xml:space="preserve"> - дальнейшее совершенствование существующей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системы</w:t>
      </w:r>
      <w:r w:rsidR="004B2C70" w:rsidRPr="004B2C70">
        <w:rPr>
          <w:rFonts w:ascii="Times New Roman" w:hAnsi="Times New Roman" w:cs="Times New Roman"/>
          <w:sz w:val="25"/>
          <w:szCs w:val="25"/>
        </w:rPr>
        <w:t xml:space="preserve"> </w:t>
      </w:r>
      <w:r w:rsidR="004B2C70">
        <w:rPr>
          <w:rFonts w:ascii="Times New Roman" w:hAnsi="Times New Roman" w:cs="Times New Roman"/>
          <w:sz w:val="25"/>
          <w:szCs w:val="25"/>
        </w:rPr>
        <w:t xml:space="preserve">суицидов и иных форм </w:t>
      </w:r>
      <w:proofErr w:type="spellStart"/>
      <w:r w:rsidR="004B2C70">
        <w:rPr>
          <w:rFonts w:ascii="Times New Roman" w:hAnsi="Times New Roman" w:cs="Times New Roman"/>
          <w:sz w:val="25"/>
          <w:szCs w:val="25"/>
        </w:rPr>
        <w:t>аутоагрессивного</w:t>
      </w:r>
      <w:proofErr w:type="spellEnd"/>
      <w:r w:rsidR="004B2C70">
        <w:rPr>
          <w:rFonts w:ascii="Times New Roman" w:hAnsi="Times New Roman" w:cs="Times New Roman"/>
          <w:sz w:val="25"/>
          <w:szCs w:val="25"/>
        </w:rPr>
        <w:t xml:space="preserve"> поведения несовершеннолетних </w:t>
      </w:r>
      <w:proofErr w:type="spellStart"/>
      <w:r w:rsidR="004B2C70">
        <w:rPr>
          <w:rFonts w:ascii="Times New Roman" w:hAnsi="Times New Roman" w:cs="Times New Roman"/>
          <w:sz w:val="25"/>
          <w:szCs w:val="25"/>
        </w:rPr>
        <w:t>Чебаркульского</w:t>
      </w:r>
      <w:proofErr w:type="spellEnd"/>
      <w:r w:rsidR="004B2C70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>
        <w:rPr>
          <w:rFonts w:ascii="Times New Roman" w:hAnsi="Times New Roman" w:cs="Times New Roman"/>
          <w:sz w:val="25"/>
          <w:szCs w:val="25"/>
        </w:rPr>
        <w:t>, повышение уровня защиты прав</w:t>
      </w:r>
    </w:p>
    <w:p w:rsidR="008641DE" w:rsidRPr="00701089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интересов детей в основных сферах жизнедеятельности.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Срок реализации </w:t>
      </w:r>
      <w:r w:rsidR="004B2C70">
        <w:rPr>
          <w:rFonts w:ascii="Times New Roman" w:hAnsi="Times New Roman" w:cs="Times New Roman"/>
          <w:sz w:val="25"/>
          <w:szCs w:val="25"/>
        </w:rPr>
        <w:t xml:space="preserve">«дорожной карты» </w:t>
      </w:r>
      <w:r>
        <w:rPr>
          <w:rFonts w:ascii="Times New Roman" w:hAnsi="Times New Roman" w:cs="Times New Roman"/>
          <w:sz w:val="25"/>
          <w:szCs w:val="25"/>
        </w:rPr>
        <w:t xml:space="preserve"> - </w:t>
      </w:r>
      <w:r w:rsidR="00AC306F">
        <w:rPr>
          <w:rFonts w:ascii="Times New Roman" w:hAnsi="Times New Roman" w:cs="Times New Roman"/>
          <w:sz w:val="25"/>
          <w:szCs w:val="25"/>
        </w:rPr>
        <w:t>202</w:t>
      </w:r>
      <w:r w:rsidR="002A08CD">
        <w:rPr>
          <w:rFonts w:ascii="Times New Roman" w:hAnsi="Times New Roman" w:cs="Times New Roman"/>
          <w:sz w:val="25"/>
          <w:szCs w:val="25"/>
        </w:rPr>
        <w:t>3</w:t>
      </w:r>
      <w:r w:rsidR="001619BF">
        <w:rPr>
          <w:rFonts w:ascii="Times New Roman" w:hAnsi="Times New Roman" w:cs="Times New Roman"/>
          <w:sz w:val="25"/>
          <w:szCs w:val="25"/>
        </w:rPr>
        <w:t>-202</w:t>
      </w:r>
      <w:r w:rsidR="002A08CD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 xml:space="preserve"> годы.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3. Ожидаемые результаты реализации Плана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результате выполнения мероприятий по реализации Плана ожидается: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формирование предпосылок к стабилизации состояния</w:t>
      </w:r>
      <w:r w:rsidR="004B2C70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="004B2C70">
        <w:rPr>
          <w:rFonts w:ascii="Times New Roman" w:hAnsi="Times New Roman" w:cs="Times New Roman"/>
          <w:sz w:val="25"/>
          <w:szCs w:val="25"/>
        </w:rPr>
        <w:t>аутоагрессивного</w:t>
      </w:r>
      <w:proofErr w:type="spellEnd"/>
      <w:r w:rsidR="004B2C70">
        <w:rPr>
          <w:rFonts w:ascii="Times New Roman" w:hAnsi="Times New Roman" w:cs="Times New Roman"/>
          <w:sz w:val="25"/>
          <w:szCs w:val="25"/>
        </w:rPr>
        <w:t xml:space="preserve"> поведения несовершеннолетних </w:t>
      </w:r>
      <w:proofErr w:type="spellStart"/>
      <w:r w:rsidR="004B2C70">
        <w:rPr>
          <w:rFonts w:ascii="Times New Roman" w:hAnsi="Times New Roman" w:cs="Times New Roman"/>
          <w:sz w:val="25"/>
          <w:szCs w:val="25"/>
        </w:rPr>
        <w:t>Чебаркульского</w:t>
      </w:r>
      <w:proofErr w:type="spellEnd"/>
      <w:r w:rsidR="004B2C70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повышение эффективности социально-реабилитационной работы</w:t>
      </w:r>
      <w:r w:rsidR="00583A6B">
        <w:rPr>
          <w:rFonts w:ascii="Times New Roman" w:hAnsi="Times New Roman" w:cs="Times New Roman"/>
          <w:sz w:val="25"/>
          <w:szCs w:val="25"/>
        </w:rPr>
        <w:t>;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усиление координации деятельности органов и учреждений,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осуществляющих профилактику </w:t>
      </w:r>
      <w:r w:rsidR="004B2C70">
        <w:rPr>
          <w:rFonts w:ascii="Times New Roman" w:hAnsi="Times New Roman" w:cs="Times New Roman"/>
          <w:sz w:val="25"/>
          <w:szCs w:val="25"/>
        </w:rPr>
        <w:t xml:space="preserve">суицидов и иных форм </w:t>
      </w:r>
      <w:proofErr w:type="spellStart"/>
      <w:r w:rsidR="004B2C70">
        <w:rPr>
          <w:rFonts w:ascii="Times New Roman" w:hAnsi="Times New Roman" w:cs="Times New Roman"/>
          <w:sz w:val="25"/>
          <w:szCs w:val="25"/>
        </w:rPr>
        <w:t>аутоагрессивного</w:t>
      </w:r>
      <w:proofErr w:type="spellEnd"/>
      <w:r w:rsidR="004B2C70">
        <w:rPr>
          <w:rFonts w:ascii="Times New Roman" w:hAnsi="Times New Roman" w:cs="Times New Roman"/>
          <w:sz w:val="25"/>
          <w:szCs w:val="25"/>
        </w:rPr>
        <w:t xml:space="preserve"> поведения несовершеннолетних </w:t>
      </w:r>
      <w:proofErr w:type="spellStart"/>
      <w:r w:rsidR="004B2C70">
        <w:rPr>
          <w:rFonts w:ascii="Times New Roman" w:hAnsi="Times New Roman" w:cs="Times New Roman"/>
          <w:sz w:val="25"/>
          <w:szCs w:val="25"/>
        </w:rPr>
        <w:t>Чебаркульского</w:t>
      </w:r>
      <w:proofErr w:type="spellEnd"/>
      <w:r w:rsidR="004B2C70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4. Система мероприятий по реализации Плана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Меры социальной профилактики по защите несовершеннолетних в сфере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образования, труда, охраны здоровья, организации досуга.</w:t>
      </w:r>
    </w:p>
    <w:p w:rsidR="008641DE" w:rsidRDefault="00E955A6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Меры </w:t>
      </w:r>
      <w:r w:rsidR="008641DE">
        <w:rPr>
          <w:rFonts w:ascii="Times New Roman" w:hAnsi="Times New Roman" w:cs="Times New Roman"/>
          <w:sz w:val="25"/>
          <w:szCs w:val="25"/>
        </w:rPr>
        <w:t>профилактики, направленные на формирование</w:t>
      </w:r>
    </w:p>
    <w:p w:rsidR="004B2C70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безопасного образа жизни несовершеннолетних и снижение риска</w:t>
      </w:r>
      <w:r w:rsidR="00241FAE">
        <w:rPr>
          <w:rFonts w:ascii="Times New Roman" w:hAnsi="Times New Roman" w:cs="Times New Roman"/>
          <w:sz w:val="25"/>
          <w:szCs w:val="25"/>
        </w:rPr>
        <w:t xml:space="preserve"> совершения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8641DE" w:rsidRDefault="004B2C70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суицидов и иных форм </w:t>
      </w:r>
      <w:proofErr w:type="spellStart"/>
      <w:r>
        <w:rPr>
          <w:rFonts w:ascii="Times New Roman" w:hAnsi="Times New Roman" w:cs="Times New Roman"/>
          <w:sz w:val="25"/>
          <w:szCs w:val="25"/>
        </w:rPr>
        <w:t>аутоагрессивного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поведения несовершеннолетних </w:t>
      </w:r>
      <w:proofErr w:type="spellStart"/>
      <w:r>
        <w:rPr>
          <w:rFonts w:ascii="Times New Roman" w:hAnsi="Times New Roman" w:cs="Times New Roman"/>
          <w:sz w:val="25"/>
          <w:szCs w:val="25"/>
        </w:rPr>
        <w:t>Чебаркульского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 w:rsidR="008641DE">
        <w:rPr>
          <w:rFonts w:ascii="Times New Roman" w:hAnsi="Times New Roman" w:cs="Times New Roman"/>
          <w:sz w:val="25"/>
          <w:szCs w:val="25"/>
        </w:rPr>
        <w:t>.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</w:t>
      </w:r>
      <w:r w:rsidR="00241FAE">
        <w:rPr>
          <w:rFonts w:ascii="Times New Roman" w:hAnsi="Times New Roman" w:cs="Times New Roman"/>
          <w:sz w:val="25"/>
          <w:szCs w:val="25"/>
        </w:rPr>
        <w:t>Методическое сопровождение мероприятий по профилактике</w:t>
      </w:r>
      <w:r w:rsidR="00241FAE" w:rsidRPr="00241FAE">
        <w:rPr>
          <w:rFonts w:ascii="Times New Roman" w:hAnsi="Times New Roman" w:cs="Times New Roman"/>
          <w:sz w:val="25"/>
          <w:szCs w:val="25"/>
        </w:rPr>
        <w:t xml:space="preserve"> </w:t>
      </w:r>
      <w:r w:rsidR="00241FAE">
        <w:rPr>
          <w:rFonts w:ascii="Times New Roman" w:hAnsi="Times New Roman" w:cs="Times New Roman"/>
          <w:sz w:val="25"/>
          <w:szCs w:val="25"/>
        </w:rPr>
        <w:t xml:space="preserve">суицидов и иных форм </w:t>
      </w:r>
      <w:proofErr w:type="spellStart"/>
      <w:r w:rsidR="00241FAE">
        <w:rPr>
          <w:rFonts w:ascii="Times New Roman" w:hAnsi="Times New Roman" w:cs="Times New Roman"/>
          <w:sz w:val="25"/>
          <w:szCs w:val="25"/>
        </w:rPr>
        <w:t>аутоагрессивного</w:t>
      </w:r>
      <w:proofErr w:type="spellEnd"/>
      <w:r w:rsidR="00241FAE">
        <w:rPr>
          <w:rFonts w:ascii="Times New Roman" w:hAnsi="Times New Roman" w:cs="Times New Roman"/>
          <w:sz w:val="25"/>
          <w:szCs w:val="25"/>
        </w:rPr>
        <w:t xml:space="preserve"> поведения несовершеннолетних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5. Основные понятия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целях реализации настоящего Плана применяются следующие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основные понятия: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безнадзорный </w:t>
      </w:r>
      <w:r>
        <w:rPr>
          <w:rFonts w:ascii="Times New Roman" w:hAnsi="Times New Roman" w:cs="Times New Roman"/>
          <w:sz w:val="25"/>
          <w:szCs w:val="25"/>
        </w:rPr>
        <w:t xml:space="preserve">- несовершеннолетний,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поведением которого</w:t>
      </w:r>
    </w:p>
    <w:p w:rsidR="008641DE" w:rsidRPr="00E955A6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отсутствует вследствие неисполнения или ненадлежащего исполнения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обязанностей по его воспитанию, обучению и (или) содержанию со стороны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родителей или законных представителей либо должностных лиц;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беспризорный </w:t>
      </w:r>
      <w:r>
        <w:rPr>
          <w:rFonts w:ascii="Times New Roman" w:hAnsi="Times New Roman" w:cs="Times New Roman"/>
          <w:sz w:val="25"/>
          <w:szCs w:val="25"/>
        </w:rPr>
        <w:t>- безнадзорный несовершеннолетний, не имеющий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определенного места жительства и (или) места пребывания;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lastRenderedPageBreak/>
        <w:t>несовершеннолетний, находящийся в социально опасном положении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лицо, которое вследствие безнадзорности или беспризорности находится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обстановке, представляющей опасность для его жизни или здоровья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либо не </w:t>
      </w:r>
      <w:proofErr w:type="gramStart"/>
      <w:r>
        <w:rPr>
          <w:rFonts w:ascii="Times New Roman" w:hAnsi="Times New Roman" w:cs="Times New Roman"/>
          <w:sz w:val="25"/>
          <w:szCs w:val="25"/>
        </w:rPr>
        <w:t>отвечающей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требованиям к его воспитанию или содержанию,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либо совершает правонарушение или антиобщественные действия;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индивидуально-профилактическая работа </w:t>
      </w:r>
      <w:r>
        <w:rPr>
          <w:rFonts w:ascii="Times New Roman" w:hAnsi="Times New Roman" w:cs="Times New Roman"/>
          <w:sz w:val="25"/>
          <w:szCs w:val="25"/>
        </w:rPr>
        <w:t>- деятельность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своевременному выявлению несовершеннолетних и семей, находящихся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социально-опасном положении, а также по их </w:t>
      </w:r>
      <w:proofErr w:type="gramStart"/>
      <w:r>
        <w:rPr>
          <w:rFonts w:ascii="Times New Roman" w:hAnsi="Times New Roman" w:cs="Times New Roman"/>
          <w:sz w:val="25"/>
          <w:szCs w:val="25"/>
        </w:rPr>
        <w:t>социально-педагогической</w:t>
      </w:r>
      <w:proofErr w:type="gramEnd"/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реабилитации и (или) предупреждению совершения ими</w:t>
      </w:r>
      <w:r w:rsidR="00241FAE">
        <w:rPr>
          <w:rFonts w:ascii="Times New Roman" w:hAnsi="Times New Roman" w:cs="Times New Roman"/>
          <w:sz w:val="25"/>
          <w:szCs w:val="25"/>
        </w:rPr>
        <w:t xml:space="preserve"> суицидов и иных форм </w:t>
      </w:r>
      <w:proofErr w:type="spellStart"/>
      <w:r w:rsidR="00241FAE">
        <w:rPr>
          <w:rFonts w:ascii="Times New Roman" w:hAnsi="Times New Roman" w:cs="Times New Roman"/>
          <w:sz w:val="25"/>
          <w:szCs w:val="25"/>
        </w:rPr>
        <w:t>аутоагрессивного</w:t>
      </w:r>
      <w:proofErr w:type="spellEnd"/>
      <w:r w:rsidR="00241FAE">
        <w:rPr>
          <w:rFonts w:ascii="Times New Roman" w:hAnsi="Times New Roman" w:cs="Times New Roman"/>
          <w:sz w:val="25"/>
          <w:szCs w:val="25"/>
        </w:rPr>
        <w:t xml:space="preserve"> поведения несовершеннолетних </w:t>
      </w:r>
      <w:proofErr w:type="spellStart"/>
      <w:r w:rsidR="00241FAE">
        <w:rPr>
          <w:rFonts w:ascii="Times New Roman" w:hAnsi="Times New Roman" w:cs="Times New Roman"/>
          <w:sz w:val="25"/>
          <w:szCs w:val="25"/>
        </w:rPr>
        <w:t>Чебаркульского</w:t>
      </w:r>
      <w:proofErr w:type="spellEnd"/>
      <w:r w:rsidR="00241FAE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профилактика </w:t>
      </w:r>
      <w:r w:rsidR="00241FAE" w:rsidRPr="00241FAE">
        <w:rPr>
          <w:rFonts w:ascii="Times New Roman" w:hAnsi="Times New Roman" w:cs="Times New Roman"/>
          <w:b/>
          <w:sz w:val="25"/>
          <w:szCs w:val="25"/>
        </w:rPr>
        <w:t xml:space="preserve">суицидов и иных форм </w:t>
      </w:r>
      <w:proofErr w:type="spellStart"/>
      <w:r w:rsidR="00241FAE" w:rsidRPr="00241FAE">
        <w:rPr>
          <w:rFonts w:ascii="Times New Roman" w:hAnsi="Times New Roman" w:cs="Times New Roman"/>
          <w:b/>
          <w:sz w:val="25"/>
          <w:szCs w:val="25"/>
        </w:rPr>
        <w:t>аутоагрессивного</w:t>
      </w:r>
      <w:proofErr w:type="spellEnd"/>
      <w:r w:rsidR="00241FAE" w:rsidRPr="00241FAE">
        <w:rPr>
          <w:rFonts w:ascii="Times New Roman" w:hAnsi="Times New Roman" w:cs="Times New Roman"/>
          <w:b/>
          <w:sz w:val="25"/>
          <w:szCs w:val="25"/>
        </w:rPr>
        <w:t xml:space="preserve"> поведения несовершеннолетни</w:t>
      </w:r>
      <w:proofErr w:type="gramStart"/>
      <w:r w:rsidR="00241FAE" w:rsidRPr="00241FAE">
        <w:rPr>
          <w:rFonts w:ascii="Times New Roman" w:hAnsi="Times New Roman" w:cs="Times New Roman"/>
          <w:b/>
          <w:sz w:val="25"/>
          <w:szCs w:val="25"/>
        </w:rPr>
        <w:t>х</w:t>
      </w:r>
      <w:r w:rsidR="00241FAE">
        <w:rPr>
          <w:rFonts w:ascii="Times New Roman" w:hAnsi="Times New Roman" w:cs="Times New Roman"/>
          <w:sz w:val="25"/>
          <w:szCs w:val="25"/>
        </w:rPr>
        <w:t>-</w:t>
      </w:r>
      <w:proofErr w:type="gramEnd"/>
      <w:r w:rsidR="00241FA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система социальных, правовых, педагогических и иных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мер, направленных на выявление и устранение причин и условий,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способствующих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безнадзорности, беспризорности, правонарушениям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антиобщественным действиям несовершеннолетних, осуществляемых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совокупности с индивидуальной профилактической работой</w:t>
      </w:r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 несовершеннолетними и семьями, находящимися в социально </w:t>
      </w:r>
      <w:proofErr w:type="gramStart"/>
      <w:r>
        <w:rPr>
          <w:rFonts w:ascii="Times New Roman" w:hAnsi="Times New Roman" w:cs="Times New Roman"/>
          <w:sz w:val="25"/>
          <w:szCs w:val="25"/>
        </w:rPr>
        <w:t>опасном</w:t>
      </w:r>
      <w:proofErr w:type="gramEnd"/>
    </w:p>
    <w:p w:rsidR="008641DE" w:rsidRDefault="008641DE" w:rsidP="0024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положении</w:t>
      </w:r>
      <w:proofErr w:type="gramEnd"/>
      <w:r>
        <w:rPr>
          <w:rFonts w:ascii="Times New Roman" w:hAnsi="Times New Roman" w:cs="Times New Roman"/>
          <w:sz w:val="25"/>
          <w:szCs w:val="25"/>
        </w:rPr>
        <w:t>;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девиантное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поведение </w:t>
      </w:r>
      <w:r>
        <w:rPr>
          <w:rFonts w:ascii="Times New Roman" w:hAnsi="Times New Roman" w:cs="Times New Roman"/>
          <w:sz w:val="25"/>
          <w:szCs w:val="25"/>
        </w:rPr>
        <w:t>- система поступков или отдельные поступки,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противоречащие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принятым или нравственным нормам. </w:t>
      </w:r>
      <w:proofErr w:type="spellStart"/>
      <w:r>
        <w:rPr>
          <w:rFonts w:ascii="Times New Roman" w:hAnsi="Times New Roman" w:cs="Times New Roman"/>
          <w:sz w:val="25"/>
          <w:szCs w:val="25"/>
        </w:rPr>
        <w:t>Девиантное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поведение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 детей и подростков нередко служит средством самоутверждения, выражает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протест против действительности или кажущейся несправедливости взрослых.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6. Основные сокращения, используемые в Плане</w:t>
      </w:r>
    </w:p>
    <w:p w:rsidR="00583A6B" w:rsidRPr="00E955A6" w:rsidRDefault="00583A6B" w:rsidP="00583A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>Основные сокращения, используемые в плане:</w:t>
      </w:r>
    </w:p>
    <w:p w:rsidR="00583A6B" w:rsidRPr="00E955A6" w:rsidRDefault="00583A6B" w:rsidP="00583A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>ГБУ</w:t>
      </w:r>
      <w:proofErr w:type="gramStart"/>
      <w:r w:rsidRPr="00E955A6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E955A6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здравоохранения «</w:t>
      </w:r>
      <w:r w:rsidR="002B7854">
        <w:rPr>
          <w:rFonts w:ascii="Times New Roman" w:hAnsi="Times New Roman" w:cs="Times New Roman"/>
          <w:sz w:val="24"/>
          <w:szCs w:val="24"/>
        </w:rPr>
        <w:t>Район</w:t>
      </w:r>
      <w:r w:rsidRPr="00E955A6">
        <w:rPr>
          <w:rFonts w:ascii="Times New Roman" w:hAnsi="Times New Roman" w:cs="Times New Roman"/>
          <w:sz w:val="24"/>
          <w:szCs w:val="24"/>
        </w:rPr>
        <w:t>ная больница город Чебаркуль»;</w:t>
      </w:r>
    </w:p>
    <w:p w:rsidR="00583A6B" w:rsidRPr="00E955A6" w:rsidRDefault="00583A6B" w:rsidP="00583A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>ОВД- отдел внутренних дел</w:t>
      </w:r>
      <w:r w:rsidR="006E7430">
        <w:rPr>
          <w:rFonts w:ascii="Times New Roman" w:hAnsi="Times New Roman" w:cs="Times New Roman"/>
          <w:sz w:val="24"/>
          <w:szCs w:val="24"/>
        </w:rPr>
        <w:t>;</w:t>
      </w:r>
      <w:r w:rsidRPr="00E95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A6B" w:rsidRPr="00E955A6" w:rsidRDefault="00583A6B" w:rsidP="00583A6B">
      <w:pPr>
        <w:pStyle w:val="ad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5A6">
        <w:rPr>
          <w:rFonts w:ascii="Times New Roman" w:hAnsi="Times New Roman" w:cs="Times New Roman"/>
          <w:sz w:val="24"/>
          <w:szCs w:val="24"/>
        </w:rPr>
        <w:t>ОПСи</w:t>
      </w:r>
      <w:proofErr w:type="gramStart"/>
      <w:r w:rsidRPr="00E955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55A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955A6">
        <w:rPr>
          <w:rFonts w:ascii="Times New Roman" w:hAnsi="Times New Roman" w:cs="Times New Roman"/>
          <w:sz w:val="24"/>
          <w:szCs w:val="24"/>
        </w:rPr>
        <w:t xml:space="preserve"> Отделение помощи семье и детям;</w:t>
      </w:r>
    </w:p>
    <w:p w:rsidR="00583A6B" w:rsidRPr="00E955A6" w:rsidRDefault="00583A6B" w:rsidP="00583A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>УСЗ</w:t>
      </w:r>
      <w:proofErr w:type="gramStart"/>
      <w:r w:rsidRPr="00E955A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955A6">
        <w:rPr>
          <w:rFonts w:ascii="Times New Roman" w:hAnsi="Times New Roman" w:cs="Times New Roman"/>
          <w:sz w:val="24"/>
          <w:szCs w:val="24"/>
        </w:rPr>
        <w:t xml:space="preserve"> Управление социальной защиты населения </w:t>
      </w:r>
      <w:proofErr w:type="spellStart"/>
      <w:r w:rsidRPr="00E955A6"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 w:rsidRPr="00E955A6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583A6B" w:rsidRPr="00E955A6" w:rsidRDefault="00583A6B" w:rsidP="00583A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>ЦЗ</w:t>
      </w:r>
      <w:proofErr w:type="gramStart"/>
      <w:r w:rsidRPr="00E955A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955A6">
        <w:rPr>
          <w:rFonts w:ascii="Times New Roman" w:hAnsi="Times New Roman" w:cs="Times New Roman"/>
          <w:sz w:val="24"/>
          <w:szCs w:val="24"/>
        </w:rPr>
        <w:t xml:space="preserve"> Центр занятости населения</w:t>
      </w:r>
      <w:r w:rsidR="006E7430">
        <w:rPr>
          <w:rFonts w:ascii="Times New Roman" w:hAnsi="Times New Roman" w:cs="Times New Roman"/>
          <w:sz w:val="24"/>
          <w:szCs w:val="24"/>
        </w:rPr>
        <w:t>;</w:t>
      </w:r>
    </w:p>
    <w:p w:rsidR="00583A6B" w:rsidRDefault="00583A6B" w:rsidP="00583A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955A6">
        <w:rPr>
          <w:rFonts w:ascii="Times New Roman" w:hAnsi="Times New Roman" w:cs="Times New Roman"/>
          <w:sz w:val="24"/>
          <w:szCs w:val="24"/>
        </w:rPr>
        <w:t>ЦП</w:t>
      </w:r>
      <w:proofErr w:type="gramStart"/>
      <w:r w:rsidRPr="00E955A6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E955A6">
        <w:rPr>
          <w:rFonts w:ascii="Times New Roman" w:hAnsi="Times New Roman" w:cs="Times New Roman"/>
          <w:sz w:val="24"/>
          <w:szCs w:val="24"/>
        </w:rPr>
        <w:t xml:space="preserve"> Центр помощи детям г. Чебаркуля</w:t>
      </w:r>
      <w:r w:rsidR="006E7430">
        <w:rPr>
          <w:rFonts w:ascii="Times New Roman" w:hAnsi="Times New Roman" w:cs="Times New Roman"/>
          <w:sz w:val="24"/>
          <w:szCs w:val="24"/>
        </w:rPr>
        <w:t>.</w:t>
      </w:r>
    </w:p>
    <w:p w:rsidR="002B7854" w:rsidRDefault="002B7854" w:rsidP="00583A6B">
      <w:pPr>
        <w:pStyle w:val="ad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ОЦДи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Областной центр диагностики и консультирования.</w:t>
      </w:r>
    </w:p>
    <w:p w:rsidR="002B7854" w:rsidRPr="00E955A6" w:rsidRDefault="002B7854" w:rsidP="00583A6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ЧОЦСЗ «Семья»- Челябинский областной центр социальной защиты «Семья»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7.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Основные направления реализации Плана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координация деятельности, повышение ответственности органов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учреждений системы ранней профилактики всех уровней в решении проблем</w:t>
      </w:r>
      <w:r w:rsidR="009F491A">
        <w:rPr>
          <w:rFonts w:ascii="Times New Roman" w:hAnsi="Times New Roman" w:cs="Times New Roman"/>
          <w:sz w:val="25"/>
          <w:szCs w:val="25"/>
        </w:rPr>
        <w:t xml:space="preserve"> суицидов и иных форм </w:t>
      </w:r>
      <w:proofErr w:type="spellStart"/>
      <w:r w:rsidR="009F491A">
        <w:rPr>
          <w:rFonts w:ascii="Times New Roman" w:hAnsi="Times New Roman" w:cs="Times New Roman"/>
          <w:sz w:val="25"/>
          <w:szCs w:val="25"/>
        </w:rPr>
        <w:t>аутоагрессивного</w:t>
      </w:r>
      <w:proofErr w:type="spellEnd"/>
      <w:r w:rsidR="009F491A">
        <w:rPr>
          <w:rFonts w:ascii="Times New Roman" w:hAnsi="Times New Roman" w:cs="Times New Roman"/>
          <w:sz w:val="25"/>
          <w:szCs w:val="25"/>
        </w:rPr>
        <w:t xml:space="preserve"> поведения несовершеннолетних </w:t>
      </w:r>
      <w:proofErr w:type="spellStart"/>
      <w:r w:rsidR="009F491A">
        <w:rPr>
          <w:rFonts w:ascii="Times New Roman" w:hAnsi="Times New Roman" w:cs="Times New Roman"/>
          <w:sz w:val="25"/>
          <w:szCs w:val="25"/>
        </w:rPr>
        <w:t>Чебаркульского</w:t>
      </w:r>
      <w:proofErr w:type="spellEnd"/>
      <w:r w:rsidR="009F491A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ведение внутриведомственной статистики, отражающей характер и состояние</w:t>
      </w:r>
    </w:p>
    <w:p w:rsidR="008641DE" w:rsidRDefault="009F491A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суицидов и иных форм </w:t>
      </w:r>
      <w:proofErr w:type="spellStart"/>
      <w:r>
        <w:rPr>
          <w:rFonts w:ascii="Times New Roman" w:hAnsi="Times New Roman" w:cs="Times New Roman"/>
          <w:sz w:val="25"/>
          <w:szCs w:val="25"/>
        </w:rPr>
        <w:t>аутоагрессивного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поведения несовершеннолетних </w:t>
      </w:r>
      <w:proofErr w:type="spellStart"/>
      <w:r>
        <w:rPr>
          <w:rFonts w:ascii="Times New Roman" w:hAnsi="Times New Roman" w:cs="Times New Roman"/>
          <w:sz w:val="25"/>
          <w:szCs w:val="25"/>
        </w:rPr>
        <w:t>Чебаркульского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 w:rsidR="008641DE">
        <w:rPr>
          <w:rFonts w:ascii="Times New Roman" w:hAnsi="Times New Roman" w:cs="Times New Roman"/>
          <w:sz w:val="25"/>
          <w:szCs w:val="25"/>
        </w:rPr>
        <w:t>;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участие в организации и проведении </w:t>
      </w:r>
      <w:proofErr w:type="gramStart"/>
      <w:r>
        <w:rPr>
          <w:rFonts w:ascii="Times New Roman" w:hAnsi="Times New Roman" w:cs="Times New Roman"/>
          <w:sz w:val="25"/>
          <w:szCs w:val="25"/>
        </w:rPr>
        <w:t>методических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 научно-практических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семинаров, конференций для представителей органов и учреждений системы</w:t>
      </w:r>
    </w:p>
    <w:p w:rsidR="008641DE" w:rsidRDefault="008641DE" w:rsidP="0086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профилактики безнадзорности, ориентированных</w:t>
      </w:r>
      <w:r w:rsidR="009F491A">
        <w:rPr>
          <w:rFonts w:ascii="Times New Roman" w:hAnsi="Times New Roman" w:cs="Times New Roman"/>
          <w:sz w:val="25"/>
          <w:szCs w:val="25"/>
        </w:rPr>
        <w:t xml:space="preserve"> на предупреждение </w:t>
      </w:r>
      <w:r w:rsidR="009F491A" w:rsidRPr="009F491A">
        <w:rPr>
          <w:rFonts w:ascii="Times New Roman" w:hAnsi="Times New Roman" w:cs="Times New Roman"/>
          <w:sz w:val="25"/>
          <w:szCs w:val="25"/>
        </w:rPr>
        <w:t xml:space="preserve"> </w:t>
      </w:r>
      <w:r w:rsidR="009F491A">
        <w:rPr>
          <w:rFonts w:ascii="Times New Roman" w:hAnsi="Times New Roman" w:cs="Times New Roman"/>
          <w:sz w:val="25"/>
          <w:szCs w:val="25"/>
        </w:rPr>
        <w:t xml:space="preserve">суицидов и иных форм </w:t>
      </w:r>
      <w:proofErr w:type="spellStart"/>
      <w:r w:rsidR="009F491A">
        <w:rPr>
          <w:rFonts w:ascii="Times New Roman" w:hAnsi="Times New Roman" w:cs="Times New Roman"/>
          <w:sz w:val="25"/>
          <w:szCs w:val="25"/>
        </w:rPr>
        <w:t>аутоагрессивного</w:t>
      </w:r>
      <w:proofErr w:type="spellEnd"/>
      <w:r w:rsidR="009F491A">
        <w:rPr>
          <w:rFonts w:ascii="Times New Roman" w:hAnsi="Times New Roman" w:cs="Times New Roman"/>
          <w:sz w:val="25"/>
          <w:szCs w:val="25"/>
        </w:rPr>
        <w:t xml:space="preserve"> поведения несовершеннолетних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FD120C" w:rsidRPr="00E955A6" w:rsidRDefault="008641DE" w:rsidP="00FD120C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8. Система мероприятий по реализации Плана</w:t>
      </w:r>
      <w:r w:rsidR="00FD120C">
        <w:rPr>
          <w:rFonts w:ascii="Times New Roman" w:hAnsi="Times New Roman" w:cs="Times New Roman"/>
          <w:sz w:val="32"/>
          <w:szCs w:val="28"/>
        </w:rPr>
        <w:t xml:space="preserve">      </w:t>
      </w:r>
    </w:p>
    <w:p w:rsidR="00FD120C" w:rsidRDefault="00FD120C" w:rsidP="00FD120C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710"/>
        <w:gridCol w:w="4592"/>
        <w:gridCol w:w="2603"/>
        <w:gridCol w:w="2444"/>
      </w:tblGrid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666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120C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ответственный)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rPr>
                <w:rFonts w:cs="Times New Roman"/>
              </w:rPr>
            </w:pP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Проанализировать: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 w:rsidP="009F4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органов и  учреждений системы профилактики  </w:t>
            </w:r>
            <w:r w:rsidR="009F491A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суицидов и иных форм </w:t>
            </w:r>
            <w:proofErr w:type="spellStart"/>
            <w:r w:rsidR="009F491A" w:rsidRPr="0063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аутоагрессивного</w:t>
            </w:r>
            <w:proofErr w:type="spellEnd"/>
            <w:r w:rsidR="009F491A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 </w:t>
            </w:r>
            <w:proofErr w:type="spellStart"/>
            <w:r w:rsidR="009F491A" w:rsidRPr="00630603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="009F491A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делам несовершеннолетних и защите их прав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9F49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="00FD120C" w:rsidRPr="00630603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gramStart"/>
            <w:r w:rsidR="00FD120C" w:rsidRPr="00630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юль,октябрь</w:t>
            </w:r>
            <w:proofErr w:type="spellEnd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120C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 w:rsidP="009F4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мероприятий </w:t>
            </w:r>
            <w:r w:rsidR="009F491A" w:rsidRPr="00630603">
              <w:rPr>
                <w:rFonts w:ascii="Times New Roman" w:hAnsi="Times New Roman" w:cs="Times New Roman"/>
                <w:sz w:val="24"/>
                <w:szCs w:val="24"/>
              </w:rPr>
              <w:t>межведомственных профилактических акций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491A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индивидуальной профилактической работы,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 на профилактику безнадзорности</w:t>
            </w:r>
            <w:r w:rsidR="009F491A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, суицидов и иных форм </w:t>
            </w:r>
            <w:proofErr w:type="spellStart"/>
            <w:r w:rsidR="009F491A" w:rsidRPr="00630603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="009F491A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несовершеннолетних, 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оказание  помощи семьям, находящимся в социально опасном положении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</w:t>
            </w:r>
            <w:proofErr w:type="gram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53BB" w:rsidRPr="006306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E53BB" w:rsidRPr="00630603">
              <w:rPr>
                <w:rFonts w:ascii="Times New Roman" w:hAnsi="Times New Roman" w:cs="Times New Roman"/>
                <w:sz w:val="24"/>
                <w:szCs w:val="24"/>
              </w:rPr>
              <w:t>Максимов В.В.)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9F491A" w:rsidP="00630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окончанию мероприятий в соответствии с </w:t>
            </w:r>
            <w:proofErr w:type="spell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годовымПланом</w:t>
            </w:r>
            <w:proofErr w:type="spellEnd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КДН и ЗП, отчеты о проведении ИПР в третью неделю каждого месяца на комиссии по работе с </w:t>
            </w:r>
            <w:proofErr w:type="gram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семьями</w:t>
            </w:r>
            <w:proofErr w:type="gramEnd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детей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 w:rsidP="00FC3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постановлений  комиссии по делам несовершеннолетних и защите их прав при администрации </w:t>
            </w:r>
            <w:proofErr w:type="spell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9F491A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2BF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факту </w:t>
            </w:r>
            <w:r w:rsidR="009F491A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суицидов и иных форм </w:t>
            </w:r>
            <w:proofErr w:type="spellStart"/>
            <w:r w:rsidR="009F491A" w:rsidRPr="00630603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="009F491A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5E53BB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(Максимов В.В.)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C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Не позднее 14 дней с момента заседания КДН и ЗП по случаю суицида или суицидального поведения несовершеннолетнего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Обеспечить: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C57" w:rsidRPr="00630603" w:rsidRDefault="00730422" w:rsidP="00704C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060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A3CFA" w:rsidRPr="00630603">
              <w:rPr>
                <w:rFonts w:ascii="Times New Roman" w:hAnsi="Times New Roman" w:cs="Times New Roman"/>
                <w:bCs/>
                <w:sz w:val="24"/>
                <w:szCs w:val="24"/>
              </w:rPr>
              <w:t>етодическое сопровождения мероприятий «дорожной карты» (</w:t>
            </w:r>
            <w:r w:rsidR="00704C57" w:rsidRPr="0063060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 органы системы профилактики нормативно правовых актов по профилактике суицидального поведения, актуализацию</w:t>
            </w:r>
            <w:r w:rsidR="006A3CFA" w:rsidRPr="00630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алгоритмов действий при суицидальном поведении несовершеннолетнего,</w:t>
            </w:r>
            <w:r w:rsidR="00704C57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методических пособий,  рекомендаций МКДН и ЗП</w:t>
            </w:r>
            <w:proofErr w:type="gramEnd"/>
          </w:p>
          <w:p w:rsidR="00FD120C" w:rsidRPr="00630603" w:rsidRDefault="00FD120C" w:rsidP="00704C57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704C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(Максимов В.В.)</w:t>
            </w:r>
            <w:r w:rsidR="00FD120C" w:rsidRPr="00630603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При изменении законодательства,</w:t>
            </w:r>
          </w:p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При получении указаний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 w:rsidP="00704C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сотрудниками, уполномоченными</w:t>
            </w:r>
            <w:r w:rsidR="00704C57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работы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C57" w:rsidRPr="00630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профилактике суицидального поведения </w:t>
            </w:r>
            <w:r w:rsidR="00704C57" w:rsidRPr="00630603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, по изучению нормативных правовых актов, регламентирующих </w:t>
            </w:r>
            <w:r w:rsidR="00704C57" w:rsidRPr="00630603">
              <w:rPr>
                <w:rFonts w:ascii="Times New Roman" w:hAnsi="Times New Roman" w:cs="Times New Roman"/>
                <w:sz w:val="24"/>
                <w:szCs w:val="24"/>
              </w:rPr>
              <w:t>данную работу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 w:rsidP="007304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и учреждений системы профилактики безнадзорности и правонарушений несовершеннолетних</w:t>
            </w:r>
            <w:r w:rsidR="00730422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соответствующих министерств и МКДН и ЗП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При изменении законодательства,</w:t>
            </w:r>
          </w:p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При получении указаний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73042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FD1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реализацию органами и учреждениями системы профилактики решений, принятых на заседаниях  комиссии по делам несовершеннолетних и защите их прав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</w:t>
            </w:r>
            <w:proofErr w:type="gram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53BB" w:rsidRPr="006306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E53BB" w:rsidRPr="00630603">
              <w:rPr>
                <w:rFonts w:ascii="Times New Roman" w:hAnsi="Times New Roman" w:cs="Times New Roman"/>
                <w:sz w:val="24"/>
                <w:szCs w:val="24"/>
              </w:rPr>
              <w:t>Максимов В.В.)</w:t>
            </w:r>
          </w:p>
          <w:p w:rsidR="005E53BB" w:rsidRPr="00630603" w:rsidRDefault="005E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обеспечение соблюдения прав и законных интересов 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делам несовершеннолетних и 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2.6.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 w:rsidP="007304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индивидуальной профилактической работы</w:t>
            </w:r>
            <w:r w:rsidR="00730422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несовершеннолетних,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социально опасном положении, а также</w:t>
            </w:r>
            <w:r w:rsidR="00730422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имеющих </w:t>
            </w:r>
            <w:proofErr w:type="spellStart"/>
            <w:r w:rsidR="00730422" w:rsidRPr="00630603"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="00730422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8641DE" w:rsidP="00A77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proofErr w:type="gram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 w:rsidR="00A77AFE" w:rsidRPr="006306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A77AFE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, образовательные организации</w:t>
            </w:r>
            <w:r w:rsidR="00FD120C" w:rsidRPr="00630603">
              <w:rPr>
                <w:rFonts w:ascii="Times New Roman" w:hAnsi="Times New Roman" w:cs="Times New Roman"/>
                <w:sz w:val="24"/>
                <w:szCs w:val="24"/>
              </w:rPr>
              <w:t>, ОВД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contextualSpacing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с несовершеннолетними, находящимися в социально опа</w:t>
            </w:r>
            <w:r w:rsidR="00EB0C08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сном положении, 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безнадзорными несовершеннолетними</w:t>
            </w:r>
            <w:r w:rsidR="00730422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gramStart"/>
            <w:r w:rsidR="00730422" w:rsidRPr="00630603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proofErr w:type="gramEnd"/>
            <w:r w:rsidR="00730422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</w:t>
            </w:r>
            <w:proofErr w:type="spellStart"/>
            <w:r w:rsidR="00730422" w:rsidRPr="00630603">
              <w:rPr>
                <w:rFonts w:ascii="Times New Roman" w:hAnsi="Times New Roman" w:cs="Times New Roman"/>
                <w:sz w:val="24"/>
                <w:szCs w:val="24"/>
              </w:rPr>
              <w:t>аутоагрессивное</w:t>
            </w:r>
            <w:proofErr w:type="spellEnd"/>
            <w:r w:rsidR="00730422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20C" w:rsidRPr="00630603" w:rsidRDefault="00EB0C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организацию</w:t>
            </w:r>
            <w:r w:rsidR="00FD120C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досуга;</w:t>
            </w:r>
          </w:p>
          <w:p w:rsidR="00FD120C" w:rsidRPr="00630603" w:rsidRDefault="00FD12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 несовершеннолетних в художественных, технических, спортивных кружках, секциях, клубах по интересам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УСЗН, </w:t>
            </w:r>
            <w:proofErr w:type="spellStart"/>
            <w:r w:rsidR="008641DE" w:rsidRPr="00630603">
              <w:rPr>
                <w:rFonts w:ascii="Times New Roman" w:hAnsi="Times New Roman" w:cs="Times New Roman"/>
                <w:sz w:val="24"/>
                <w:szCs w:val="24"/>
              </w:rPr>
              <w:t>ОПСи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53BB" w:rsidRPr="00630603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  <w:proofErr w:type="gramStart"/>
            <w:r w:rsidR="005E53BB" w:rsidRPr="00630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proofErr w:type="spellEnd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спорта.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F215B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15B" w:rsidRDefault="00A012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15B" w:rsidRPr="00630603" w:rsidRDefault="007F215B" w:rsidP="001E7E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415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системы профилактики безнадзорности и правонарушений несовершеннолетних по предупреждению</w:t>
            </w:r>
            <w:r w:rsidR="001E7ED6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суицидального поведения несовершеннолетних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,  а также проведению социально- реабилитационной работы с ними.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15B" w:rsidRPr="00630603" w:rsidRDefault="007F2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УСЗН, ЦПД, ОВД, образовательные организации</w:t>
            </w:r>
            <w:r w:rsidR="00AC306F" w:rsidRPr="00630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15B" w:rsidRPr="00630603" w:rsidRDefault="007F21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Постоянно, индивидуально по факту  самовольного ухода</w:t>
            </w:r>
          </w:p>
          <w:p w:rsidR="007F215B" w:rsidRPr="00630603" w:rsidRDefault="007F21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A0125F" w:rsidP="00A012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 w:rsidP="00A77A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организацию  летнего отдыха, досуга и занятости несовершеннолетних</w:t>
            </w:r>
            <w:r w:rsidR="004C7866" w:rsidRPr="00630603">
              <w:rPr>
                <w:rFonts w:ascii="Times New Roman" w:hAnsi="Times New Roman" w:cs="Times New Roman"/>
                <w:sz w:val="24"/>
                <w:szCs w:val="24"/>
              </w:rPr>
              <w:t>, в том чис</w:t>
            </w:r>
            <w:r w:rsidR="00A77AFE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ле путём организации профильных смен в детских оздоровительных лагерях </w:t>
            </w:r>
            <w:r w:rsidR="004C7866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 для несовершеннолетних, состоящих на учёте ОВД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ЦЗН, УСЗН. управление культуры, управление физической культуры и спорта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Май- август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Организовать: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FE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0FE" w:rsidRDefault="006310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0FE" w:rsidRPr="00630603" w:rsidRDefault="001E7ED6" w:rsidP="008D07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просветительской работы с населением, в том числе в образовательных организациях, учреждениях культуры и спорта, а также через социальные сети в </w:t>
            </w:r>
            <w:proofErr w:type="spellStart"/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Одноклассники, </w:t>
            </w:r>
            <w:proofErr w:type="spellStart"/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мессенджеры</w:t>
            </w:r>
            <w:proofErr w:type="spellEnd"/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95" w:rsidRPr="00630603" w:rsidRDefault="00691795" w:rsidP="0069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95" w:rsidRPr="00630603" w:rsidRDefault="00691795" w:rsidP="006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УСЗН, управление образования и образовательн</w:t>
            </w:r>
            <w:r w:rsidR="001E7ED6" w:rsidRPr="00630603">
              <w:rPr>
                <w:rFonts w:ascii="Times New Roman" w:hAnsi="Times New Roman" w:cs="Times New Roman"/>
                <w:sz w:val="24"/>
                <w:szCs w:val="24"/>
              </w:rPr>
              <w:t>ые организации, управление культуры Управление физической культуры и спорта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10FE" w:rsidRPr="00630603" w:rsidRDefault="00691795" w:rsidP="006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0FE" w:rsidRPr="00630603" w:rsidRDefault="006310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95" w:rsidRPr="00630603" w:rsidRDefault="00691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95" w:rsidRPr="00630603" w:rsidRDefault="00691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6917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FD1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1E7ED6" w:rsidP="004550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Разработку и внедрение цифровой платформы «Почта доверия</w:t>
            </w:r>
            <w:proofErr w:type="gramStart"/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»н</w:t>
            </w:r>
            <w:proofErr w:type="gramEnd"/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базе общеобразовательных организаций, совершенствование  и распространение имеющегося опыта организации</w:t>
            </w:r>
            <w:r w:rsidR="00745A3E"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«Почты доверия»на базе общеобразовательных организаций. </w:t>
            </w:r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информационных компаний о телефонах доверия (тренинги, выдача листовок, массовые мероприятия)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 w:rsidP="0074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B72E0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образовательные организации</w:t>
            </w: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72E0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УСЗН, управление культуры, управление физической культуры и спорта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6917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FD1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745A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Экстренное психологическое консультирование несовершеннолетнего с суицидальным поведением, его законных представителей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4B72E0" w:rsidP="0074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</w:t>
            </w:r>
            <w:proofErr w:type="gram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5A3E" w:rsidRPr="006306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45A3E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психолога)</w:t>
            </w:r>
            <w:r w:rsidR="00FD120C" w:rsidRPr="00630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5A3E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  <w:proofErr w:type="spellStart"/>
            <w:r w:rsidR="00745A3E" w:rsidRPr="0063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ОПСиД</w:t>
            </w:r>
            <w:proofErr w:type="spellEnd"/>
            <w:r w:rsidR="00745A3E" w:rsidRPr="00630603">
              <w:rPr>
                <w:rFonts w:ascii="Times New Roman" w:hAnsi="Times New Roman" w:cs="Times New Roman"/>
                <w:sz w:val="24"/>
                <w:szCs w:val="24"/>
              </w:rPr>
              <w:t>, ЦПД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45A3E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случаю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6917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FD1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745A3E" w:rsidP="00EB0C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психолого-педагогического расследования случая суицидального поведения несовершеннолетнего, установление причин и условий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745A3E" w:rsidP="0074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УСЗН, ОУ (в соответствии с Планом межведомственной  индивидуально-профилактической работы с несовершеннолетним имеющего </w:t>
            </w:r>
            <w:proofErr w:type="spell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аутоагрессивное</w:t>
            </w:r>
            <w:proofErr w:type="spellEnd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а также с его законным представителем по предотвращению повторных случаев суицидального поведения несовершеннолетних.</w:t>
            </w:r>
            <w:proofErr w:type="gram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        )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45A3E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случаю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691795" w:rsidP="00745A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45A3E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745A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 консультирование несовершеннолетних и членов их семей по проблеме суицидального поведения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745A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ОПСиД</w:t>
            </w:r>
            <w:proofErr w:type="gram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120C" w:rsidRPr="006306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D120C" w:rsidRPr="00630603">
              <w:rPr>
                <w:rFonts w:ascii="Times New Roman" w:hAnsi="Times New Roman" w:cs="Times New Roman"/>
                <w:sz w:val="24"/>
                <w:szCs w:val="24"/>
              </w:rPr>
              <w:t>БУЗ</w:t>
            </w:r>
            <w:proofErr w:type="spellEnd"/>
            <w:r w:rsidR="00FD120C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«Областная больница</w:t>
            </w:r>
          </w:p>
          <w:p w:rsidR="00FD120C" w:rsidRPr="00630603" w:rsidRDefault="00FD1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г. Чебаркуль»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6917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FD1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745A3E" w:rsidP="006310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Согласование работы со случаем с </w:t>
            </w:r>
            <w:proofErr w:type="spellStart"/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ОЦДиК</w:t>
            </w:r>
            <w:proofErr w:type="spellEnd"/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666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УСЗН, ЦПД, УО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66A26"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случаю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666A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666A26" w:rsidP="008D07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консультирования несовершеннолетнего с суицидальным поведением, его законных представителей специалистами ЧОЦСЗ «Семья»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666A26" w:rsidP="00666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УСЗН, ЦПД, УО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FD120C" w:rsidP="00666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66A26" w:rsidRPr="00630603">
              <w:rPr>
                <w:rFonts w:ascii="Times New Roman" w:hAnsi="Times New Roman" w:cs="Times New Roman"/>
                <w:sz w:val="24"/>
                <w:szCs w:val="24"/>
              </w:rPr>
              <w:t>случаю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666A26" w:rsidP="00666A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12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="00FD1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666A26" w:rsidP="00666A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Социально-психологическая реабилитация детей с суицидальным поведением в стационарном отделении ЧОЦСЗ «Семья»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666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УСЗН, ЦПД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666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 случаю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666A26" w:rsidP="00666A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  <w:r w:rsidR="00FD1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666A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медицинской помощи несовершеннолетним с суицидальным поведением (консультация врача-психиатра), направление на стационарное лечение (по необходимости) в ОПНБ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26" w:rsidRPr="00630603" w:rsidRDefault="00666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26" w:rsidRPr="00630603" w:rsidRDefault="00666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УСЗН, ЦПД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666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 случаю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666A26" w:rsidP="00666A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12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FD1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666A26" w:rsidP="00666A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супервизии</w:t>
            </w:r>
            <w:proofErr w:type="spellEnd"/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сложного случая суицидального поведения несовершеннолетнего в ЧОЦСЗ «Семья»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666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УСЗН, ЦПД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666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 случаю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666A26" w:rsidP="00666A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12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FD1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 w:rsidP="00666A2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A26"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взаимосогласованного плана совместной работы с несовершеннолетним, имеющим </w:t>
            </w:r>
            <w:proofErr w:type="spellStart"/>
            <w:r w:rsidR="00666A26"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аутоагрессивное</w:t>
            </w:r>
            <w:proofErr w:type="spellEnd"/>
            <w:r w:rsidR="00666A26"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поведение, и его семьей специалистами Отделения помощи семье и детям МКУ «Центр помощи детям» </w:t>
            </w:r>
            <w:proofErr w:type="gramStart"/>
            <w:r w:rsidR="00666A26"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666A26"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Чебаркуля и образовательным учреждением, в котором обучается несовершеннолетний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FD1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26" w:rsidRPr="00630603" w:rsidRDefault="00666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26" w:rsidRPr="00630603" w:rsidRDefault="00666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ОПСиД</w:t>
            </w:r>
            <w:proofErr w:type="spellEnd"/>
            <w:proofErr w:type="gram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организация.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666A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 случаю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9C0F97" w:rsidP="009C0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12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FD1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9C0F9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дополнений и корректировок в программы реабилитации семьи, состоящей на сопровождении либо на учете с учетом выявленных обстоятельств (суицидальное поведение несовершеннолетнего)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9C0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ОПСиД</w:t>
            </w:r>
            <w:proofErr w:type="spellEnd"/>
            <w:proofErr w:type="gram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организация.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9C0F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 случаю, на весь период реабилитации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FD120C" w:rsidP="009C0F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9C0F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9C0F9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9C0F9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психолого-педагогического сопровождения в  образовательной организации  с  мониторингом результатов и их оценкой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9C0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организация.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9C0F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 случаю, на весь период реабилитации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9C0F97" w:rsidP="009C0F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12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14</w:t>
            </w:r>
            <w:r w:rsidR="00FD1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F97" w:rsidRPr="00630603" w:rsidRDefault="009C0F97" w:rsidP="009C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образовательной организации.</w:t>
            </w:r>
          </w:p>
          <w:p w:rsidR="00FD120C" w:rsidRPr="00630603" w:rsidRDefault="009C0F97" w:rsidP="009C0F9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мер по профилактике суицидального поведения  учащихся</w:t>
            </w:r>
            <w:proofErr w:type="gram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при необходимости дополнение Планов(Программ) реабилитации детей, входящих в «группу риска»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9C0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9C0F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По случаю, на весь период реабилитации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Default="002B78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9C0F97" w:rsidP="004C786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несовершеннолетнего с суицидальным поведением на оздоровление в муниципальные детские оздоровительные лагеря и санатории Челябинской области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9C0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УСЗН, ОУ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D60941" w:rsidP="009C0F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C0F97" w:rsidRPr="00630603">
              <w:rPr>
                <w:rFonts w:ascii="Times New Roman" w:hAnsi="Times New Roman" w:cs="Times New Roman"/>
                <w:sz w:val="24"/>
                <w:szCs w:val="24"/>
              </w:rPr>
              <w:t>графику получения путёвок</w:t>
            </w:r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B785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9C0F9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в трудоустройстве несовершеннолетнего с суицидальным поведением и организация его </w:t>
            </w:r>
            <w:proofErr w:type="spellStart"/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занятости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9C0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УСЗН, ОУ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2B7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ЦЗН, </w:t>
            </w:r>
            <w:proofErr w:type="spellStart"/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ОПСиД</w:t>
            </w:r>
            <w:proofErr w:type="spellEnd"/>
          </w:p>
        </w:tc>
      </w:tr>
      <w:tr w:rsidR="00FD120C" w:rsidTr="0063060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Default="00FD120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D120C" w:rsidRDefault="002B7854" w:rsidP="002B78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12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</w:t>
            </w:r>
            <w:r w:rsidR="00FD1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2B785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Временное помещение несовершеннолетнего с суицидальным поведением в МКУ «Центр помощи детям» </w:t>
            </w:r>
            <w:proofErr w:type="gramStart"/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3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Чебаркуля при сохранении сложной семейной обстановки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20C" w:rsidRPr="00630603" w:rsidRDefault="002B7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>УСЗН, ЦПД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20C" w:rsidRPr="00630603" w:rsidRDefault="00FD12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0C" w:rsidRPr="00630603" w:rsidRDefault="00D60941" w:rsidP="002B7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B7854" w:rsidRPr="00630603">
              <w:rPr>
                <w:rFonts w:ascii="Times New Roman" w:hAnsi="Times New Roman" w:cs="Times New Roman"/>
                <w:sz w:val="24"/>
                <w:szCs w:val="24"/>
              </w:rPr>
              <w:t>случаю, при обращении несовершеннолетнего</w:t>
            </w:r>
          </w:p>
        </w:tc>
      </w:tr>
    </w:tbl>
    <w:p w:rsidR="000C0A97" w:rsidRPr="00F31549" w:rsidRDefault="00FD120C" w:rsidP="000233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31549" w:rsidRPr="00F31549" w:rsidRDefault="00F31549" w:rsidP="000233DC">
      <w:pPr>
        <w:pStyle w:val="a3"/>
        <w:rPr>
          <w:rFonts w:ascii="Times New Roman" w:hAnsi="Times New Roman" w:cs="Times New Roman"/>
          <w:sz w:val="26"/>
          <w:szCs w:val="26"/>
        </w:rPr>
      </w:pPr>
      <w:r w:rsidRPr="00F31549">
        <w:rPr>
          <w:rFonts w:ascii="Times New Roman" w:hAnsi="Times New Roman" w:cs="Times New Roman"/>
          <w:sz w:val="28"/>
          <w:szCs w:val="28"/>
        </w:rPr>
        <w:t xml:space="preserve"> </w:t>
      </w:r>
      <w:r w:rsidRPr="00F31549">
        <w:rPr>
          <w:rFonts w:ascii="Times New Roman" w:hAnsi="Times New Roman" w:cs="Times New Roman"/>
          <w:sz w:val="26"/>
          <w:szCs w:val="26"/>
        </w:rPr>
        <w:t>Начальник отдела по обеспечению</w:t>
      </w:r>
    </w:p>
    <w:p w:rsidR="00E955A6" w:rsidRDefault="00F31549" w:rsidP="000233DC">
      <w:pPr>
        <w:pStyle w:val="a3"/>
        <w:rPr>
          <w:rFonts w:ascii="Times New Roman" w:hAnsi="Times New Roman" w:cs="Times New Roman"/>
          <w:sz w:val="26"/>
          <w:szCs w:val="26"/>
        </w:rPr>
      </w:pPr>
      <w:r w:rsidRPr="00F31549">
        <w:rPr>
          <w:rFonts w:ascii="Times New Roman" w:hAnsi="Times New Roman" w:cs="Times New Roman"/>
          <w:sz w:val="26"/>
          <w:szCs w:val="26"/>
        </w:rPr>
        <w:t>деятельности КДН и ЗП</w:t>
      </w:r>
      <w:r w:rsidR="00E955A6" w:rsidRPr="00F31549">
        <w:rPr>
          <w:rFonts w:ascii="Times New Roman" w:hAnsi="Times New Roman" w:cs="Times New Roman"/>
          <w:sz w:val="26"/>
          <w:szCs w:val="26"/>
        </w:rPr>
        <w:t xml:space="preserve"> </w:t>
      </w:r>
      <w:r w:rsidRPr="00F315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31549">
        <w:rPr>
          <w:rFonts w:ascii="Times New Roman" w:hAnsi="Times New Roman" w:cs="Times New Roman"/>
          <w:sz w:val="26"/>
          <w:szCs w:val="26"/>
        </w:rPr>
        <w:t xml:space="preserve">  В.В. Максимов </w:t>
      </w:r>
    </w:p>
    <w:p w:rsidR="00805802" w:rsidRDefault="00805802" w:rsidP="000233DC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805802" w:rsidSect="002A7BD3">
      <w:pgSz w:w="11906" w:h="16838"/>
      <w:pgMar w:top="426" w:right="51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726"/>
    <w:multiLevelType w:val="hybridMultilevel"/>
    <w:tmpl w:val="6EC6F950"/>
    <w:lvl w:ilvl="0" w:tplc="F1ACE91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4931"/>
    <w:multiLevelType w:val="hybridMultilevel"/>
    <w:tmpl w:val="10D88F12"/>
    <w:lvl w:ilvl="0" w:tplc="358A4562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B0062"/>
    <w:multiLevelType w:val="hybridMultilevel"/>
    <w:tmpl w:val="A02A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B3FBD"/>
    <w:multiLevelType w:val="hybridMultilevel"/>
    <w:tmpl w:val="1BC841CE"/>
    <w:lvl w:ilvl="0" w:tplc="6F14D7D2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E043F5D"/>
    <w:multiLevelType w:val="hybridMultilevel"/>
    <w:tmpl w:val="A9BAB256"/>
    <w:lvl w:ilvl="0" w:tplc="8D8E0F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9685C"/>
    <w:multiLevelType w:val="hybridMultilevel"/>
    <w:tmpl w:val="A02A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6B7"/>
    <w:rsid w:val="000233DC"/>
    <w:rsid w:val="0008290C"/>
    <w:rsid w:val="00091435"/>
    <w:rsid w:val="0009642B"/>
    <w:rsid w:val="000B0848"/>
    <w:rsid w:val="000C0A97"/>
    <w:rsid w:val="000C2337"/>
    <w:rsid w:val="000D1A4B"/>
    <w:rsid w:val="000E0168"/>
    <w:rsid w:val="000E068F"/>
    <w:rsid w:val="000E560D"/>
    <w:rsid w:val="00110769"/>
    <w:rsid w:val="00121B60"/>
    <w:rsid w:val="00136475"/>
    <w:rsid w:val="00145F11"/>
    <w:rsid w:val="001619BF"/>
    <w:rsid w:val="00180A6F"/>
    <w:rsid w:val="001961EA"/>
    <w:rsid w:val="001B4F6B"/>
    <w:rsid w:val="001C5BB0"/>
    <w:rsid w:val="001E6339"/>
    <w:rsid w:val="001E7ED6"/>
    <w:rsid w:val="00241FAE"/>
    <w:rsid w:val="00250B05"/>
    <w:rsid w:val="002608EE"/>
    <w:rsid w:val="00261A68"/>
    <w:rsid w:val="00283F9D"/>
    <w:rsid w:val="0029423B"/>
    <w:rsid w:val="00296DF1"/>
    <w:rsid w:val="002A08CD"/>
    <w:rsid w:val="002A4C4F"/>
    <w:rsid w:val="002A7BD3"/>
    <w:rsid w:val="002B7854"/>
    <w:rsid w:val="002C1445"/>
    <w:rsid w:val="002E0F8C"/>
    <w:rsid w:val="002E3860"/>
    <w:rsid w:val="002F0805"/>
    <w:rsid w:val="002F271D"/>
    <w:rsid w:val="0030279E"/>
    <w:rsid w:val="00307CAC"/>
    <w:rsid w:val="00360720"/>
    <w:rsid w:val="003B686E"/>
    <w:rsid w:val="003C1CE9"/>
    <w:rsid w:val="003D4828"/>
    <w:rsid w:val="003F7313"/>
    <w:rsid w:val="00405284"/>
    <w:rsid w:val="00455040"/>
    <w:rsid w:val="004564EB"/>
    <w:rsid w:val="00482B79"/>
    <w:rsid w:val="004B1354"/>
    <w:rsid w:val="004B2C70"/>
    <w:rsid w:val="004B72E0"/>
    <w:rsid w:val="004C7866"/>
    <w:rsid w:val="004D6545"/>
    <w:rsid w:val="005000D3"/>
    <w:rsid w:val="00500415"/>
    <w:rsid w:val="005006A2"/>
    <w:rsid w:val="0052197B"/>
    <w:rsid w:val="005509CF"/>
    <w:rsid w:val="00582B72"/>
    <w:rsid w:val="00583A6B"/>
    <w:rsid w:val="005D1D3E"/>
    <w:rsid w:val="005E53BB"/>
    <w:rsid w:val="00606CC4"/>
    <w:rsid w:val="00614667"/>
    <w:rsid w:val="00630603"/>
    <w:rsid w:val="006310FE"/>
    <w:rsid w:val="00631D5E"/>
    <w:rsid w:val="00632380"/>
    <w:rsid w:val="006346CD"/>
    <w:rsid w:val="00637CB7"/>
    <w:rsid w:val="00640CED"/>
    <w:rsid w:val="00660946"/>
    <w:rsid w:val="00665ACE"/>
    <w:rsid w:val="00666A26"/>
    <w:rsid w:val="0067563A"/>
    <w:rsid w:val="006834B2"/>
    <w:rsid w:val="00684D54"/>
    <w:rsid w:val="00691795"/>
    <w:rsid w:val="006A3CFA"/>
    <w:rsid w:val="006B2E78"/>
    <w:rsid w:val="006D46CF"/>
    <w:rsid w:val="006D70D7"/>
    <w:rsid w:val="006E2665"/>
    <w:rsid w:val="006E7430"/>
    <w:rsid w:val="00701089"/>
    <w:rsid w:val="00704C57"/>
    <w:rsid w:val="00730422"/>
    <w:rsid w:val="00730461"/>
    <w:rsid w:val="00734099"/>
    <w:rsid w:val="0073624C"/>
    <w:rsid w:val="007406BE"/>
    <w:rsid w:val="00745A3E"/>
    <w:rsid w:val="00751D65"/>
    <w:rsid w:val="00785D5D"/>
    <w:rsid w:val="00793870"/>
    <w:rsid w:val="0079393F"/>
    <w:rsid w:val="007D409D"/>
    <w:rsid w:val="007E78A7"/>
    <w:rsid w:val="007F215B"/>
    <w:rsid w:val="00803426"/>
    <w:rsid w:val="00805802"/>
    <w:rsid w:val="0080769F"/>
    <w:rsid w:val="00807E35"/>
    <w:rsid w:val="00814DD4"/>
    <w:rsid w:val="008331BA"/>
    <w:rsid w:val="008641DE"/>
    <w:rsid w:val="00883F66"/>
    <w:rsid w:val="0089540F"/>
    <w:rsid w:val="008A373C"/>
    <w:rsid w:val="008C0C40"/>
    <w:rsid w:val="008C1AE7"/>
    <w:rsid w:val="008D0783"/>
    <w:rsid w:val="008D5B74"/>
    <w:rsid w:val="008F4FAA"/>
    <w:rsid w:val="009408FF"/>
    <w:rsid w:val="009A56EC"/>
    <w:rsid w:val="009B1101"/>
    <w:rsid w:val="009B7BA8"/>
    <w:rsid w:val="009C0F97"/>
    <w:rsid w:val="009E4E2F"/>
    <w:rsid w:val="009F491A"/>
    <w:rsid w:val="00A0125F"/>
    <w:rsid w:val="00A77AFE"/>
    <w:rsid w:val="00AC306F"/>
    <w:rsid w:val="00AD33C9"/>
    <w:rsid w:val="00AE4996"/>
    <w:rsid w:val="00AF253E"/>
    <w:rsid w:val="00B1473B"/>
    <w:rsid w:val="00B256B7"/>
    <w:rsid w:val="00B35626"/>
    <w:rsid w:val="00B549FB"/>
    <w:rsid w:val="00B801C6"/>
    <w:rsid w:val="00BB2A66"/>
    <w:rsid w:val="00BD5D47"/>
    <w:rsid w:val="00C15458"/>
    <w:rsid w:val="00C218B4"/>
    <w:rsid w:val="00C26EC6"/>
    <w:rsid w:val="00C27691"/>
    <w:rsid w:val="00C55CBE"/>
    <w:rsid w:val="00CB51A8"/>
    <w:rsid w:val="00CC19B4"/>
    <w:rsid w:val="00CE0D96"/>
    <w:rsid w:val="00CE3BAE"/>
    <w:rsid w:val="00CF5BF5"/>
    <w:rsid w:val="00D121BA"/>
    <w:rsid w:val="00D130FB"/>
    <w:rsid w:val="00D2077E"/>
    <w:rsid w:val="00D51FF8"/>
    <w:rsid w:val="00D60941"/>
    <w:rsid w:val="00D82E5D"/>
    <w:rsid w:val="00D8312E"/>
    <w:rsid w:val="00D85E91"/>
    <w:rsid w:val="00D92696"/>
    <w:rsid w:val="00DA5C86"/>
    <w:rsid w:val="00DB38B8"/>
    <w:rsid w:val="00DE6D1C"/>
    <w:rsid w:val="00DF321F"/>
    <w:rsid w:val="00DF5969"/>
    <w:rsid w:val="00E03750"/>
    <w:rsid w:val="00E14E14"/>
    <w:rsid w:val="00E35BD9"/>
    <w:rsid w:val="00E44137"/>
    <w:rsid w:val="00E66649"/>
    <w:rsid w:val="00E955A6"/>
    <w:rsid w:val="00EB0C08"/>
    <w:rsid w:val="00EB5F1D"/>
    <w:rsid w:val="00EC4F2A"/>
    <w:rsid w:val="00EE020B"/>
    <w:rsid w:val="00F2275B"/>
    <w:rsid w:val="00F31549"/>
    <w:rsid w:val="00F72C6C"/>
    <w:rsid w:val="00FB3938"/>
    <w:rsid w:val="00FB7686"/>
    <w:rsid w:val="00FC32BF"/>
    <w:rsid w:val="00FD120C"/>
    <w:rsid w:val="00FD3C77"/>
    <w:rsid w:val="00FE745A"/>
    <w:rsid w:val="00FF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3C"/>
  </w:style>
  <w:style w:type="paragraph" w:styleId="1">
    <w:name w:val="heading 1"/>
    <w:basedOn w:val="a"/>
    <w:next w:val="a"/>
    <w:link w:val="10"/>
    <w:qFormat/>
    <w:rsid w:val="000C0A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5D5D"/>
  </w:style>
  <w:style w:type="table" w:styleId="a5">
    <w:name w:val="Table Grid"/>
    <w:basedOn w:val="a1"/>
    <w:uiPriority w:val="59"/>
    <w:rsid w:val="00785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D48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D482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D48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3D4828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rsid w:val="003D48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D482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3D48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1">
    <w:name w:val="Font Style11"/>
    <w:basedOn w:val="a0"/>
    <w:rsid w:val="003D482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3D4828"/>
    <w:rPr>
      <w:rFonts w:ascii="Times New Roman" w:hAnsi="Times New Roman" w:cs="Times New Roman"/>
      <w:sz w:val="26"/>
      <w:szCs w:val="26"/>
    </w:rPr>
  </w:style>
  <w:style w:type="paragraph" w:styleId="a9">
    <w:name w:val="Plain Text"/>
    <w:basedOn w:val="a"/>
    <w:link w:val="aa"/>
    <w:rsid w:val="003D48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D4828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C0A97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F2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54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4493-053B-470C-ACFA-93E7D5CD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Любичер Г</dc:creator>
  <cp:lastModifiedBy>kdn</cp:lastModifiedBy>
  <cp:revision>2</cp:revision>
  <cp:lastPrinted>2022-12-01T08:25:00Z</cp:lastPrinted>
  <dcterms:created xsi:type="dcterms:W3CDTF">2023-06-29T13:07:00Z</dcterms:created>
  <dcterms:modified xsi:type="dcterms:W3CDTF">2023-06-29T13:07:00Z</dcterms:modified>
</cp:coreProperties>
</file>